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FA92" w14:textId="3B738803" w:rsidR="00C61BA1" w:rsidRDefault="00C61B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C54971" w14:textId="77777777" w:rsidR="003A5F1F" w:rsidRPr="003A5F1F" w:rsidRDefault="003A5F1F" w:rsidP="003A5F1F">
      <w:pPr>
        <w:shd w:val="clear" w:color="auto" w:fill="FBFBFC"/>
        <w:spacing w:after="0" w:line="240" w:lineRule="auto"/>
        <w:rPr>
          <w:rFonts w:ascii="Open Sans" w:eastAsia="Times New Roman" w:hAnsi="Open Sans" w:cs="Open Sans"/>
          <w:color w:val="000000"/>
          <w:lang w:eastAsia="sk-SK"/>
        </w:rPr>
      </w:pPr>
      <w:r w:rsidRPr="003A5F1F">
        <w:rPr>
          <w:rFonts w:ascii="Open Sans" w:eastAsia="Times New Roman" w:hAnsi="Open Sans" w:cs="Open Sans"/>
          <w:color w:val="000000"/>
          <w:lang w:eastAsia="sk-SK"/>
        </w:rPr>
        <w:t>25 June 2025 - 27 June 2025</w:t>
      </w:r>
    </w:p>
    <w:p w14:paraId="5F9F4891" w14:textId="77777777" w:rsidR="003A5F1F" w:rsidRPr="003A5F1F" w:rsidRDefault="003A5F1F" w:rsidP="003A5F1F">
      <w:pPr>
        <w:shd w:val="clear" w:color="auto" w:fill="FBFBFC"/>
        <w:spacing w:after="0" w:line="240" w:lineRule="auto"/>
        <w:rPr>
          <w:rFonts w:ascii="Open Sans" w:eastAsia="Times New Roman" w:hAnsi="Open Sans" w:cs="Open Sans"/>
          <w:color w:val="000000"/>
          <w:lang w:eastAsia="sk-SK"/>
        </w:rPr>
      </w:pPr>
      <w:r w:rsidRPr="003A5F1F">
        <w:rPr>
          <w:rFonts w:ascii="Open Sans" w:eastAsia="Times New Roman" w:hAnsi="Open Sans" w:cs="Open Sans"/>
          <w:color w:val="000000"/>
          <w:lang w:eastAsia="sk-SK"/>
        </w:rPr>
        <w:t> </w:t>
      </w:r>
    </w:p>
    <w:p w14:paraId="7CAFDEAE" w14:textId="77777777" w:rsidR="003A5F1F" w:rsidRPr="003A5F1F" w:rsidRDefault="003A5F1F" w:rsidP="003A5F1F">
      <w:pPr>
        <w:shd w:val="clear" w:color="auto" w:fill="FBFBFC"/>
        <w:spacing w:after="0" w:line="240" w:lineRule="auto"/>
        <w:rPr>
          <w:rFonts w:ascii="Roboto" w:eastAsia="Times New Roman" w:hAnsi="Roboto" w:cs="Open Sans"/>
          <w:color w:val="000000"/>
          <w:sz w:val="24"/>
          <w:szCs w:val="24"/>
          <w:lang w:eastAsia="sk-SK"/>
        </w:rPr>
      </w:pPr>
      <w:r w:rsidRPr="003A5F1F">
        <w:rPr>
          <w:rFonts w:ascii="Roboto" w:eastAsia="Times New Roman" w:hAnsi="Roboto" w:cs="Open Sans"/>
          <w:color w:val="000000"/>
          <w:sz w:val="24"/>
          <w:szCs w:val="24"/>
          <w:lang w:eastAsia="sk-SK"/>
        </w:rPr>
        <w:t>Bucharest, Romania</w:t>
      </w:r>
    </w:p>
    <w:p w14:paraId="01FEAAA8" w14:textId="77777777" w:rsidR="003A5F1F" w:rsidRPr="003A5F1F" w:rsidRDefault="003A5F1F" w:rsidP="003A5F1F">
      <w:pPr>
        <w:shd w:val="clear" w:color="auto" w:fill="FBFBFC"/>
        <w:spacing w:after="0" w:line="240" w:lineRule="auto"/>
        <w:rPr>
          <w:rFonts w:ascii="Open Sans" w:eastAsia="Times New Roman" w:hAnsi="Open Sans" w:cs="Open Sans"/>
          <w:color w:val="000000"/>
          <w:lang w:eastAsia="sk-SK"/>
        </w:rPr>
      </w:pPr>
      <w:r w:rsidRPr="003A5F1F">
        <w:rPr>
          <w:rFonts w:ascii="Open Sans" w:eastAsia="Times New Roman" w:hAnsi="Open Sans" w:cs="Open Sans"/>
          <w:color w:val="000000"/>
          <w:lang w:eastAsia="sk-SK"/>
        </w:rPr>
        <w:t> </w:t>
      </w:r>
    </w:p>
    <w:p w14:paraId="21E5A2CF" w14:textId="77777777" w:rsidR="003A5F1F" w:rsidRPr="003A5F1F" w:rsidRDefault="003A5F1F" w:rsidP="003A5F1F">
      <w:pPr>
        <w:shd w:val="clear" w:color="auto" w:fill="FBFBFC"/>
        <w:spacing w:before="90" w:after="90" w:line="240" w:lineRule="auto"/>
        <w:outlineLvl w:val="1"/>
        <w:rPr>
          <w:rFonts w:ascii="Roboto" w:eastAsia="Times New Roman" w:hAnsi="Roboto" w:cs="Open Sans"/>
          <w:color w:val="000000"/>
          <w:sz w:val="38"/>
          <w:szCs w:val="38"/>
          <w:lang w:eastAsia="sk-SK"/>
        </w:rPr>
      </w:pPr>
      <w:r w:rsidRPr="003A5F1F">
        <w:rPr>
          <w:rFonts w:ascii="Roboto" w:eastAsia="Times New Roman" w:hAnsi="Roboto" w:cs="Open Sans"/>
          <w:color w:val="000000"/>
          <w:sz w:val="38"/>
          <w:szCs w:val="38"/>
          <w:lang w:eastAsia="sk-SK"/>
        </w:rPr>
        <w:t>Target Volume Determination</w:t>
      </w:r>
    </w:p>
    <w:p w14:paraId="5A35A0B2" w14:textId="77777777" w:rsidR="002016D7" w:rsidRDefault="002016D7"/>
    <w:p w14:paraId="112DDB33" w14:textId="16B97D30" w:rsidR="002016D7" w:rsidRDefault="002016D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4672"/>
      </w:tblGrid>
      <w:tr w:rsidR="009B6F7A" w:rsidRPr="009B6F7A" w14:paraId="2A9A5C32" w14:textId="77777777" w:rsidTr="009B6F7A">
        <w:tc>
          <w:tcPr>
            <w:tcW w:w="1696" w:type="dxa"/>
            <w:shd w:val="clear" w:color="auto" w:fill="8EAADB" w:themeFill="accent1" w:themeFillTint="99"/>
          </w:tcPr>
          <w:p w14:paraId="653A2FA1" w14:textId="557D9BF8" w:rsidR="009B6F7A" w:rsidRPr="009B6F7A" w:rsidRDefault="009B6F7A" w:rsidP="009B6F7A">
            <w:pPr>
              <w:jc w:val="center"/>
              <w:rPr>
                <w:b/>
                <w:bCs/>
              </w:rPr>
            </w:pPr>
            <w:r w:rsidRPr="009B6F7A">
              <w:rPr>
                <w:b/>
                <w:bCs/>
              </w:rPr>
              <w:t>TITLE and EVENT No.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044214FA" w14:textId="7D9A6DC4" w:rsidR="009B6F7A" w:rsidRPr="009B6F7A" w:rsidRDefault="009B6F7A" w:rsidP="009B6F7A">
            <w:pPr>
              <w:jc w:val="center"/>
              <w:rPr>
                <w:b/>
                <w:bCs/>
              </w:rPr>
            </w:pPr>
            <w:r w:rsidRPr="009B6F7A">
              <w:rPr>
                <w:b/>
                <w:bCs/>
              </w:rPr>
              <w:t>LOCATION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3C24007" w14:textId="0E1F2DA7" w:rsidR="009B6F7A" w:rsidRPr="009B6F7A" w:rsidRDefault="009B6F7A" w:rsidP="009B6F7A">
            <w:pPr>
              <w:jc w:val="center"/>
              <w:rPr>
                <w:b/>
                <w:bCs/>
              </w:rPr>
            </w:pPr>
            <w:r w:rsidRPr="009B6F7A">
              <w:rPr>
                <w:b/>
                <w:bCs/>
              </w:rPr>
              <w:t>DATES /</w:t>
            </w:r>
          </w:p>
          <w:p w14:paraId="762B5F75" w14:textId="3AC21C3E" w:rsidR="009B6F7A" w:rsidRPr="009B6F7A" w:rsidRDefault="009B6F7A" w:rsidP="009B6F7A">
            <w:pPr>
              <w:jc w:val="center"/>
              <w:rPr>
                <w:b/>
                <w:bCs/>
              </w:rPr>
            </w:pPr>
            <w:r w:rsidRPr="009B6F7A">
              <w:rPr>
                <w:b/>
                <w:bCs/>
                <w:color w:val="FF0000"/>
              </w:rPr>
              <w:t>Nomination Deadline</w:t>
            </w:r>
          </w:p>
        </w:tc>
        <w:tc>
          <w:tcPr>
            <w:tcW w:w="4672" w:type="dxa"/>
            <w:shd w:val="clear" w:color="auto" w:fill="8EAADB" w:themeFill="accent1" w:themeFillTint="99"/>
          </w:tcPr>
          <w:p w14:paraId="78FA04E2" w14:textId="3D1C0DDF" w:rsidR="009B6F7A" w:rsidRPr="009B6F7A" w:rsidRDefault="009B6F7A" w:rsidP="009B6F7A">
            <w:pPr>
              <w:jc w:val="center"/>
              <w:rPr>
                <w:b/>
                <w:bCs/>
              </w:rPr>
            </w:pPr>
            <w:r w:rsidRPr="009B6F7A">
              <w:rPr>
                <w:b/>
                <w:bCs/>
              </w:rPr>
              <w:t>SELECTION CRITERIA</w:t>
            </w:r>
          </w:p>
        </w:tc>
      </w:tr>
      <w:tr w:rsidR="009B6F7A" w14:paraId="12033206" w14:textId="77777777" w:rsidTr="009B6F7A">
        <w:tc>
          <w:tcPr>
            <w:tcW w:w="1696" w:type="dxa"/>
          </w:tcPr>
          <w:p w14:paraId="6B6EE1DC" w14:textId="67AAF876" w:rsidR="009B6F7A" w:rsidRPr="009B6F7A" w:rsidRDefault="009B6F7A" w:rsidP="009B6F7A">
            <w:pPr>
              <w:jc w:val="center"/>
              <w:rPr>
                <w:b/>
                <w:bCs/>
                <w:lang w:val="en-GB"/>
              </w:rPr>
            </w:pPr>
            <w:r w:rsidRPr="009B6F7A">
              <w:rPr>
                <w:b/>
                <w:bCs/>
                <w:color w:val="FF0000"/>
                <w:lang w:val="en-GB"/>
              </w:rPr>
              <w:t xml:space="preserve">EVT2500986 </w:t>
            </w:r>
            <w:r w:rsidRPr="009B6F7A">
              <w:rPr>
                <w:b/>
                <w:bCs/>
                <w:lang w:val="en-GB"/>
              </w:rPr>
              <w:t>Target Volume Determination</w:t>
            </w:r>
          </w:p>
        </w:tc>
        <w:tc>
          <w:tcPr>
            <w:tcW w:w="1276" w:type="dxa"/>
          </w:tcPr>
          <w:p w14:paraId="17DB94FC" w14:textId="2DD1E563" w:rsidR="009B6F7A" w:rsidRPr="009B6F7A" w:rsidRDefault="009B6F7A" w:rsidP="009B6F7A">
            <w:pPr>
              <w:jc w:val="center"/>
              <w:rPr>
                <w:lang w:val="en-GB"/>
              </w:rPr>
            </w:pPr>
            <w:r w:rsidRPr="009B6F7A">
              <w:rPr>
                <w:lang w:val="en-GB"/>
              </w:rPr>
              <w:t>Bucharest, Romania</w:t>
            </w:r>
          </w:p>
        </w:tc>
        <w:tc>
          <w:tcPr>
            <w:tcW w:w="1418" w:type="dxa"/>
          </w:tcPr>
          <w:p w14:paraId="2E4BB9FB" w14:textId="5015096E" w:rsidR="009B6F7A" w:rsidRPr="009B6F7A" w:rsidRDefault="009B6F7A" w:rsidP="009B6F7A">
            <w:pPr>
              <w:jc w:val="center"/>
              <w:rPr>
                <w:b/>
                <w:bCs/>
                <w:lang w:val="en-GB"/>
              </w:rPr>
            </w:pPr>
            <w:r w:rsidRPr="009B6F7A">
              <w:rPr>
                <w:b/>
                <w:bCs/>
                <w:lang w:val="en-GB"/>
              </w:rPr>
              <w:t>25-27 June</w:t>
            </w:r>
          </w:p>
          <w:p w14:paraId="5217A40E" w14:textId="77777777" w:rsidR="009B6F7A" w:rsidRPr="009B6F7A" w:rsidRDefault="009B6F7A" w:rsidP="009B6F7A">
            <w:pPr>
              <w:jc w:val="center"/>
              <w:rPr>
                <w:b/>
                <w:bCs/>
                <w:lang w:val="en-GB"/>
              </w:rPr>
            </w:pPr>
          </w:p>
          <w:p w14:paraId="22FE4FAB" w14:textId="77777777" w:rsidR="009B6F7A" w:rsidRPr="009B6F7A" w:rsidRDefault="009B6F7A" w:rsidP="009B6F7A">
            <w:pPr>
              <w:jc w:val="center"/>
              <w:rPr>
                <w:b/>
                <w:bCs/>
                <w:color w:val="FF0000"/>
                <w:lang w:val="en-GB"/>
              </w:rPr>
            </w:pPr>
            <w:r w:rsidRPr="009B6F7A">
              <w:rPr>
                <w:b/>
                <w:bCs/>
                <w:color w:val="FF0000"/>
                <w:lang w:val="en-GB"/>
              </w:rPr>
              <w:t>Deadline:</w:t>
            </w:r>
          </w:p>
          <w:p w14:paraId="5DEF35ED" w14:textId="6A92F643" w:rsidR="009B6F7A" w:rsidRPr="009B6F7A" w:rsidRDefault="009B6F7A" w:rsidP="009B6F7A">
            <w:pPr>
              <w:jc w:val="center"/>
              <w:rPr>
                <w:b/>
                <w:bCs/>
                <w:lang w:val="en-GB"/>
              </w:rPr>
            </w:pPr>
            <w:r w:rsidRPr="009B6F7A">
              <w:rPr>
                <w:b/>
                <w:bCs/>
                <w:color w:val="FF0000"/>
                <w:lang w:val="en-GB"/>
              </w:rPr>
              <w:t>14 March 2025</w:t>
            </w:r>
          </w:p>
        </w:tc>
        <w:tc>
          <w:tcPr>
            <w:tcW w:w="4672" w:type="dxa"/>
          </w:tcPr>
          <w:p w14:paraId="3CF4AFA5" w14:textId="0AE82785" w:rsidR="009B6F7A" w:rsidRPr="009B6F7A" w:rsidRDefault="009B6F7A" w:rsidP="008E7D9A">
            <w:pPr>
              <w:jc w:val="both"/>
              <w:rPr>
                <w:lang w:val="en-GB"/>
              </w:rPr>
            </w:pPr>
            <w:r w:rsidRPr="009B6F7A">
              <w:rPr>
                <w:lang w:val="en-GB"/>
              </w:rPr>
              <w:t>The IAEA will support participation of trainees in radiation oncology with at least one year's experience and specialist radiation oncologists who would like to refresh their knowledge and/or are involved in educational activities at national level.</w:t>
            </w:r>
          </w:p>
        </w:tc>
      </w:tr>
    </w:tbl>
    <w:p w14:paraId="650447FE" w14:textId="7047F3E7" w:rsidR="009B6F7A" w:rsidRPr="008E7D9A" w:rsidRDefault="008E7D9A">
      <w:pPr>
        <w:rPr>
          <w:b/>
          <w:bCs/>
          <w:sz w:val="24"/>
          <w:szCs w:val="24"/>
        </w:rPr>
      </w:pPr>
      <w:r w:rsidRPr="008E7D9A">
        <w:rPr>
          <w:b/>
          <w:bCs/>
          <w:sz w:val="24"/>
          <w:szCs w:val="24"/>
        </w:rPr>
        <w:t>For detailed information, please refer to: https://www.estro.org/Courses</w:t>
      </w:r>
    </w:p>
    <w:p w14:paraId="7F96CE3C" w14:textId="77777777" w:rsidR="009B6F7A" w:rsidRDefault="009B6F7A"/>
    <w:p w14:paraId="409906DA" w14:textId="49A8AA1E" w:rsidR="002016D7" w:rsidRDefault="002016D7"/>
    <w:p w14:paraId="66932154" w14:textId="77777777" w:rsidR="002016D7" w:rsidRDefault="002016D7"/>
    <w:p w14:paraId="33F45A3E" w14:textId="2ECF8A82" w:rsidR="002016D7" w:rsidRDefault="00027ED8" w:rsidP="00027ED8">
      <w:r w:rsidRPr="00027ED8">
        <w:t>https://www.estro.org/Courses/2025/Target-Volume-Determination</w:t>
      </w:r>
    </w:p>
    <w:sectPr w:rsidR="0020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D7"/>
    <w:rsid w:val="00027ED8"/>
    <w:rsid w:val="002016D7"/>
    <w:rsid w:val="003A5F1F"/>
    <w:rsid w:val="008E7D9A"/>
    <w:rsid w:val="009B6F7A"/>
    <w:rsid w:val="00C6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36ED"/>
  <w15:chartTrackingRefBased/>
  <w15:docId w15:val="{65EFF91E-3846-4D43-8B66-434C2BB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01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016D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39"/>
    <w:rsid w:val="009B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Makovnik</dc:creator>
  <cp:keywords/>
  <dc:description/>
  <cp:lastModifiedBy>Michal Makovnik</cp:lastModifiedBy>
  <cp:revision>3</cp:revision>
  <dcterms:created xsi:type="dcterms:W3CDTF">2025-02-07T14:01:00Z</dcterms:created>
  <dcterms:modified xsi:type="dcterms:W3CDTF">2025-02-07T14:06:00Z</dcterms:modified>
</cp:coreProperties>
</file>